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08418206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 w:rsidRPr="002B0144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《</w:t>
      </w:r>
      <w:r w:rsidR="002B0144" w:rsidRPr="002B0144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动漫制作技术</w:t>
      </w:r>
      <w:r w:rsidRPr="002B0144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》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660C16F8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proofErr w:type="gramStart"/>
      <w:r w:rsidR="002B0144" w:rsidRPr="002B0144">
        <w:rPr>
          <w:rFonts w:asciiTheme="minorEastAsia" w:hAnsiTheme="minorEastAsia" w:cstheme="minorEastAsia" w:hint="eastAsia"/>
          <w:sz w:val="24"/>
          <w:szCs w:val="24"/>
        </w:rPr>
        <w:t>动漫制作</w:t>
      </w:r>
      <w:proofErr w:type="gramEnd"/>
      <w:r w:rsidR="002B0144" w:rsidRPr="002B0144">
        <w:rPr>
          <w:rFonts w:asciiTheme="minorEastAsia" w:hAnsiTheme="minorEastAsia" w:cstheme="minorEastAsia" w:hint="eastAsia"/>
          <w:sz w:val="24"/>
          <w:szCs w:val="24"/>
        </w:rPr>
        <w:t>技术</w:t>
      </w:r>
      <w:r>
        <w:rPr>
          <w:rFonts w:asciiTheme="minorEastAsia" w:hAnsiTheme="minorEastAsia" w:cstheme="minorEastAsia" w:hint="eastAsia"/>
          <w:sz w:val="24"/>
          <w:szCs w:val="24"/>
        </w:rPr>
        <w:t>专科专业的高等院校以及多家企业人才需求情况，特制定《</w:t>
      </w:r>
      <w:r w:rsidR="002B0144" w:rsidRPr="002B0144">
        <w:rPr>
          <w:rFonts w:asciiTheme="minorEastAsia" w:hAnsiTheme="minorEastAsia" w:cstheme="minorEastAsia" w:hint="eastAsia"/>
          <w:sz w:val="24"/>
          <w:szCs w:val="24"/>
        </w:rPr>
        <w:t>动漫制作技术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61603EC6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proofErr w:type="gramStart"/>
      <w:r w:rsidR="002B0144" w:rsidRPr="002B0144">
        <w:rPr>
          <w:rFonts w:asciiTheme="minorEastAsia" w:hAnsiTheme="minorEastAsia" w:cstheme="minorEastAsia" w:hint="eastAsia"/>
          <w:sz w:val="24"/>
          <w:szCs w:val="24"/>
        </w:rPr>
        <w:t>动漫制作</w:t>
      </w:r>
      <w:proofErr w:type="gramEnd"/>
      <w:r w:rsidR="002B0144" w:rsidRPr="002B0144">
        <w:rPr>
          <w:rFonts w:asciiTheme="minorEastAsia" w:hAnsiTheme="minorEastAsia" w:cstheme="minorEastAsia" w:hint="eastAsia"/>
          <w:sz w:val="24"/>
          <w:szCs w:val="24"/>
        </w:rPr>
        <w:t>技术</w:t>
      </w:r>
    </w:p>
    <w:p w14:paraId="670EA640" w14:textId="6869B2CC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2B0144">
        <w:rPr>
          <w:rFonts w:ascii="Times New Roman" w:eastAsia="仿宋_GB2312" w:hAnsi="Times New Roman" w:cs="仿宋_GB2312" w:hint="eastAsia"/>
          <w:color w:val="000000"/>
          <w:kern w:val="0"/>
          <w:szCs w:val="21"/>
          <w:lang w:bidi="ar"/>
        </w:rPr>
        <w:t>510215</w:t>
      </w:r>
    </w:p>
    <w:p w14:paraId="33535948" w14:textId="6CD34F3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）培养层次：高起专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6A2460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77777777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授予学位：无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1756E407" w:rsidR="002459A6" w:rsidRPr="00531620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（1）面向</w:t>
      </w:r>
      <w:r w:rsidR="00531620" w:rsidRPr="00531620">
        <w:rPr>
          <w:rFonts w:asciiTheme="minorEastAsia" w:hAnsiTheme="minorEastAsia" w:cstheme="minorEastAsia" w:hint="eastAsia"/>
          <w:sz w:val="24"/>
          <w:szCs w:val="24"/>
        </w:rPr>
        <w:t>软件和信息技术服务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行业，从事</w:t>
      </w:r>
      <w:r w:rsidR="00531620" w:rsidRPr="00531620">
        <w:rPr>
          <w:rFonts w:asciiTheme="minorEastAsia" w:hAnsiTheme="minorEastAsia" w:cstheme="minorEastAsia" w:hint="eastAsia"/>
          <w:sz w:val="24"/>
          <w:szCs w:val="24"/>
        </w:rPr>
        <w:t>动画设计人员、非线性编辑、模型制作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0C9A83F8" w14:textId="75691F89" w:rsidR="002459A6" w:rsidRPr="00531620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（2）面向</w:t>
      </w:r>
      <w:r w:rsidR="00531620" w:rsidRPr="00531620">
        <w:rPr>
          <w:rFonts w:asciiTheme="minorEastAsia" w:hAnsiTheme="minorEastAsia" w:cstheme="minorEastAsia" w:hint="eastAsia"/>
          <w:sz w:val="24"/>
          <w:szCs w:val="24"/>
        </w:rPr>
        <w:t>设计类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企事业单位，从事</w:t>
      </w:r>
      <w:r w:rsidR="00531620" w:rsidRPr="00531620">
        <w:rPr>
          <w:rFonts w:asciiTheme="minorEastAsia" w:hAnsiTheme="minorEastAsia" w:cstheme="minorEastAsia" w:hint="eastAsia"/>
          <w:sz w:val="24"/>
          <w:szCs w:val="24"/>
        </w:rPr>
        <w:t>媒体设计、平面设计、三维动画、影视包装和后期制作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020551A4" w:rsidR="002459A6" w:rsidRPr="002B0144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</w:t>
      </w:r>
      <w:r w:rsidRPr="002B0144">
        <w:rPr>
          <w:rFonts w:asciiTheme="minorEastAsia" w:hAnsiTheme="minorEastAsia" w:cstheme="minorEastAsia" w:hint="eastAsia"/>
          <w:sz w:val="24"/>
          <w:szCs w:val="24"/>
        </w:rPr>
        <w:t>一定的科学文化水平，良好的人文素养、职业道德和创新意识，较强的就业能力和可持续发展的能力，掌握本专业知识和技术技能，面向</w:t>
      </w:r>
      <w:r w:rsidR="002B0144" w:rsidRPr="002B0144">
        <w:rPr>
          <w:rFonts w:asciiTheme="minorEastAsia" w:hAnsiTheme="minorEastAsia" w:cstheme="minorEastAsia" w:hint="eastAsia"/>
          <w:sz w:val="24"/>
          <w:szCs w:val="24"/>
        </w:rPr>
        <w:t>软件和信息技术服务业与广播、电视、电影和影视录音制作业等行业的动画设计人员、数字媒体艺术专业人员等职业群，能够从事插画设计、概念设计、模型制作、动画设计、非线性编辑等工作的高素质技术技能人才。</w:t>
      </w:r>
    </w:p>
    <w:p w14:paraId="7E38F40C" w14:textId="46C0F614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66653DD6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了解与本专业相关的专业英语知识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3E7124A" w14:textId="55C6BDA0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了解动画概论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2B5807D" w14:textId="2F86BE61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掌握素描、色彩、构成设计等专业造型基础知识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80F32EB" w14:textId="5A2A1CD3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lastRenderedPageBreak/>
        <w:t>（6）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掌握动画运动规律、视听语言的基础知识与应用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2156B6" w14:textId="4F2370A9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掌握二维动画的基础知识与</w:t>
      </w:r>
      <w:proofErr w:type="gramStart"/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与</w:t>
      </w:r>
      <w:proofErr w:type="gramEnd"/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应用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C0848D3" w14:textId="4F493048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（8）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掌握三维动画的基础知识与应用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44DEB625" w14:textId="25307150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（9）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掌握动画后期剪辑、合成的基础知识与应用；</w:t>
      </w:r>
    </w:p>
    <w:p w14:paraId="4E77E2C7" w14:textId="54A76A8F" w:rsidR="002B0144" w:rsidRPr="00531620" w:rsidRDefault="002B0144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（10）</w:t>
      </w:r>
      <w:proofErr w:type="gramStart"/>
      <w:r w:rsidRPr="00531620">
        <w:rPr>
          <w:rFonts w:asciiTheme="minorEastAsia" w:hAnsiTheme="minorEastAsia" w:cstheme="minorEastAsia" w:hint="eastAsia"/>
          <w:sz w:val="24"/>
          <w:szCs w:val="24"/>
        </w:rPr>
        <w:t>熟悉</w:t>
      </w:r>
      <w:r w:rsidR="00531620" w:rsidRPr="00531620">
        <w:rPr>
          <w:rFonts w:asciiTheme="minorEastAsia" w:hAnsiTheme="minorEastAsia" w:cstheme="minorEastAsia" w:hint="eastAsia"/>
          <w:sz w:val="24"/>
          <w:szCs w:val="24"/>
        </w:rPr>
        <w:t>动漫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行业</w:t>
      </w:r>
      <w:proofErr w:type="gramEnd"/>
      <w:r w:rsidRPr="00531620">
        <w:rPr>
          <w:rFonts w:asciiTheme="minorEastAsia" w:hAnsiTheme="minorEastAsia" w:cstheme="minorEastAsia" w:hint="eastAsia"/>
          <w:sz w:val="24"/>
          <w:szCs w:val="24"/>
        </w:rPr>
        <w:t>的新知识、新技术。</w:t>
      </w:r>
    </w:p>
    <w:p w14:paraId="2EFE8E12" w14:textId="77777777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3E5E49C4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具有阅读并正确理解分镜头脚本和摄影表的能力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C6B797C" w14:textId="69605A0D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具有良好的审美素养和造型设计能力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2B219015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具有熟练查阅各种资料，并加以整理、分析与处理，进行图形图像再设计能力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0B8C0CB" w14:textId="0D2F83A3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具有通过系统帮助、网络搜索、专业书籍等途径获取专业技术帮助的终身学习能力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C9268E" w14:textId="0B93D46C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具有综合应用专业知识进行问题定位与求解的能力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1D8E444" w14:textId="44F1ADEE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（8）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具备对新知识、新技能的学习能力和创新创业能力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8B9AD89" w14:textId="0DAF3E2E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（9）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具有动画项目“创意执行”能力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64360C1" w14:textId="170BD9CE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（10）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具有三维图形和三维特效处理能力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1E37998" w14:textId="4D0CC5D2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（11）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具有二维动画制作能力</w:t>
      </w:r>
      <w:r w:rsidRPr="00531620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EBC9FDF" w14:textId="01DDC6A7" w:rsidR="004D1412" w:rsidRPr="00531620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（12）</w:t>
      </w:r>
      <w:r w:rsidR="002B0144" w:rsidRPr="00531620">
        <w:rPr>
          <w:rFonts w:asciiTheme="minorEastAsia" w:hAnsiTheme="minorEastAsia" w:cstheme="minorEastAsia" w:hint="eastAsia"/>
          <w:sz w:val="24"/>
          <w:szCs w:val="24"/>
        </w:rPr>
        <w:t>具有影视后期合成、剪辑制作能力；</w:t>
      </w:r>
    </w:p>
    <w:p w14:paraId="341AACF1" w14:textId="7010DACB" w:rsidR="002B0144" w:rsidRPr="00531620" w:rsidRDefault="002B0144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531620">
        <w:rPr>
          <w:rFonts w:asciiTheme="minorEastAsia" w:hAnsiTheme="minorEastAsia" w:cstheme="minorEastAsia" w:hint="eastAsia"/>
          <w:sz w:val="24"/>
          <w:szCs w:val="24"/>
        </w:rPr>
        <w:t>（13）具有综合应用专业知识、综合性知识和工具性知识进行问题定位与求解的能力。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lastRenderedPageBreak/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4A4F60D2" w:rsidR="002459A6" w:rsidRPr="006A2460" w:rsidRDefault="00190EA5" w:rsidP="006A2460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本专业学生毕业时应达到学校对专科生提出的德、智、体、美、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6E2571">
        <w:rPr>
          <w:rFonts w:asciiTheme="minorEastAsia" w:hAnsiTheme="minorEastAsia" w:cstheme="minorEastAsia"/>
          <w:color w:val="000000" w:themeColor="text1"/>
          <w:sz w:val="24"/>
          <w:szCs w:val="24"/>
        </w:rPr>
        <w:t>100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5E2DB592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531620" w:rsidRPr="00531620">
        <w:rPr>
          <w:rFonts w:asciiTheme="minorEastAsia" w:hAnsiTheme="minorEastAsia" w:cstheme="minorEastAsia" w:hint="eastAsia"/>
          <w:sz w:val="24"/>
          <w:szCs w:val="24"/>
        </w:rPr>
        <w:t>动漫制作技术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1A127126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proofErr w:type="gramStart"/>
      <w:r w:rsidR="00531620" w:rsidRPr="00531620">
        <w:rPr>
          <w:rFonts w:asciiTheme="minorEastAsia" w:hAnsiTheme="minorEastAsia" w:cstheme="minorEastAsia" w:hint="eastAsia"/>
          <w:sz w:val="24"/>
          <w:szCs w:val="24"/>
        </w:rPr>
        <w:t>动漫制作</w:t>
      </w:r>
      <w:proofErr w:type="gramEnd"/>
      <w:r w:rsidR="00531620" w:rsidRPr="00531620">
        <w:rPr>
          <w:rFonts w:asciiTheme="minorEastAsia" w:hAnsiTheme="minorEastAsia" w:cstheme="minorEastAsia" w:hint="eastAsia"/>
          <w:sz w:val="24"/>
          <w:szCs w:val="24"/>
        </w:rPr>
        <w:t>技术</w:t>
      </w:r>
      <w:r w:rsidR="00531620">
        <w:rPr>
          <w:rFonts w:asciiTheme="minorEastAsia" w:hAnsiTheme="minorEastAsia" w:cstheme="minorEastAsia" w:hint="eastAsia"/>
          <w:sz w:val="24"/>
          <w:szCs w:val="24"/>
        </w:rPr>
        <w:t>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531620" w:rsidRPr="00531620">
        <w:rPr>
          <w:rFonts w:asciiTheme="minorEastAsia" w:hAnsiTheme="minorEastAsia" w:cstheme="minorEastAsia" w:hint="eastAsia"/>
          <w:bCs/>
          <w:sz w:val="24"/>
          <w:szCs w:val="24"/>
        </w:rPr>
        <w:t>数字媒体艺术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</w:t>
      </w: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7B5FE" w14:textId="77777777" w:rsidR="00355C1D" w:rsidRDefault="00355C1D">
      <w:r>
        <w:separator/>
      </w:r>
    </w:p>
  </w:endnote>
  <w:endnote w:type="continuationSeparator" w:id="0">
    <w:p w14:paraId="26F86C80" w14:textId="77777777" w:rsidR="00355C1D" w:rsidRDefault="0035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33E5" w14:textId="77777777" w:rsidR="00355C1D" w:rsidRDefault="00355C1D">
      <w:r>
        <w:separator/>
      </w:r>
    </w:p>
  </w:footnote>
  <w:footnote w:type="continuationSeparator" w:id="0">
    <w:p w14:paraId="19F17BB7" w14:textId="77777777" w:rsidR="00355C1D" w:rsidRDefault="00355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5073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59A6"/>
    <w:rsid w:val="00257800"/>
    <w:rsid w:val="002678CF"/>
    <w:rsid w:val="00272DA8"/>
    <w:rsid w:val="00281D8C"/>
    <w:rsid w:val="002968A2"/>
    <w:rsid w:val="00297E05"/>
    <w:rsid w:val="002B0144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5C1D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31620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2460"/>
    <w:rsid w:val="006A6220"/>
    <w:rsid w:val="006B4700"/>
    <w:rsid w:val="006E0B4C"/>
    <w:rsid w:val="006E2571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428"/>
    <w:rsid w:val="00B16765"/>
    <w:rsid w:val="00B3561D"/>
    <w:rsid w:val="00B35CFA"/>
    <w:rsid w:val="00B40E7A"/>
    <w:rsid w:val="00B62E7C"/>
    <w:rsid w:val="00B64D1B"/>
    <w:rsid w:val="00B65AA9"/>
    <w:rsid w:val="00B70737"/>
    <w:rsid w:val="00B74D98"/>
    <w:rsid w:val="00B82C7D"/>
    <w:rsid w:val="00B94C35"/>
    <w:rsid w:val="00B94CED"/>
    <w:rsid w:val="00BD0197"/>
    <w:rsid w:val="00BD5B51"/>
    <w:rsid w:val="00BD734A"/>
    <w:rsid w:val="00C061EE"/>
    <w:rsid w:val="00C247E2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431</Words>
  <Characters>2457</Characters>
  <Application>Microsoft Office Word</Application>
  <DocSecurity>0</DocSecurity>
  <Lines>20</Lines>
  <Paragraphs>5</Paragraphs>
  <ScaleCrop>false</ScaleCrop>
  <Company>Microsoft</Company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4</cp:revision>
  <dcterms:created xsi:type="dcterms:W3CDTF">2023-02-18T06:33:00Z</dcterms:created>
  <dcterms:modified xsi:type="dcterms:W3CDTF">2023-02-19T15:42:00Z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